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FE" w:rsidRPr="00152B42" w:rsidRDefault="000D6BFE" w:rsidP="00977BA4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977BA4" w:rsidRPr="00152B42" w:rsidRDefault="00977BA4" w:rsidP="00977BA4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152B42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ลงทะเบียนและยื่นคำขอรับเงินเบี้ยยังชีพผู้สูงอายุ</w:t>
      </w:r>
    </w:p>
    <w:p w:rsidR="00977BA4" w:rsidRPr="00977BA4" w:rsidRDefault="00977BA4" w:rsidP="00977BA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86B3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b/>
          <w:bCs/>
          <w:color w:val="0086B3"/>
          <w:sz w:val="36"/>
          <w:szCs w:val="36"/>
          <w:cs/>
        </w:rPr>
        <w:t>สถานที่ / ช่องทางการให้บริการ</w:t>
      </w:r>
    </w:p>
    <w:p w:rsidR="00977BA4" w:rsidRPr="00977BA4" w:rsidRDefault="00713B59" w:rsidP="00977BA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>
        <w:rPr>
          <w:rFonts w:asciiTheme="majorBidi" w:eastAsia="Times New Roman" w:hAnsiTheme="majorBidi" w:cstheme="majorBidi" w:hint="cs"/>
          <w:color w:val="000000"/>
          <w:sz w:val="36"/>
          <w:szCs w:val="36"/>
          <w:cs/>
        </w:rPr>
        <w:t>งานสวัสดิการและสังคมสงเคราะห์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 สำนักงานเทศบาล</w:t>
      </w:r>
      <w:r>
        <w:rPr>
          <w:rFonts w:asciiTheme="majorBidi" w:eastAsia="Times New Roman" w:hAnsiTheme="majorBidi" w:cstheme="majorBidi" w:hint="cs"/>
          <w:color w:val="000000"/>
          <w:sz w:val="36"/>
          <w:szCs w:val="36"/>
          <w:cs/>
        </w:rPr>
        <w:t>ตำบลเวียง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โทร. </w:t>
      </w:r>
      <w:r>
        <w:rPr>
          <w:rFonts w:asciiTheme="majorBidi" w:eastAsia="Times New Roman" w:hAnsiTheme="majorBidi" w:cstheme="majorBidi" w:hint="cs"/>
          <w:color w:val="000000"/>
          <w:sz w:val="36"/>
          <w:szCs w:val="36"/>
          <w:cs/>
        </w:rPr>
        <w:t>053-650803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ต่อ </w:t>
      </w:r>
      <w:r>
        <w:rPr>
          <w:rFonts w:asciiTheme="majorBidi" w:eastAsia="Times New Roman" w:hAnsiTheme="majorBidi" w:cstheme="majorBidi" w:hint="cs"/>
          <w:color w:val="000000"/>
          <w:sz w:val="36"/>
          <w:szCs w:val="36"/>
          <w:cs/>
        </w:rPr>
        <w:t>16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/ </w:t>
      </w:r>
      <w:r w:rsidR="00977BA4"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ติดต่อด้วยตนเอง ณ หน่วยงาน</w:t>
      </w:r>
    </w:p>
    <w:p w:rsidR="00977BA4" w:rsidRPr="00977BA4" w:rsidRDefault="00977BA4" w:rsidP="00977BA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D9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b/>
          <w:bCs/>
          <w:color w:val="D90000"/>
          <w:sz w:val="36"/>
          <w:szCs w:val="36"/>
          <w:cs/>
        </w:rPr>
        <w:t>ขั้นตอน ระยะเวลา และส่วนงานที่รับผิดชอบ</w:t>
      </w:r>
    </w:p>
    <w:p w:rsidR="00977BA4" w:rsidRPr="00977BA4" w:rsidRDefault="00977BA4" w:rsidP="00977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152B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cs/>
        </w:rPr>
        <w:t>ประเภท การตรวจสอบเอกสาร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 :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ผู้ที่ประสงค์จะขอรับเบี้ยยังชีพผู้สูงอายุ ในปีงบประมาณถัดไป หรือผู้รับมอบอำนาจ ยื่นคำขอพร้อมเอกสารหลักฐาน และเจ้าหน้าที่ตรวจสอบคำร้อง</w:t>
      </w:r>
      <w:bookmarkStart w:id="0" w:name="_GoBack"/>
      <w:bookmarkEnd w:id="0"/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ขอลงทะเบียน และเอกสารหลักฐานประกอบ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 w:rsidRPr="00152B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cs/>
        </w:rPr>
        <w:t>ระยะเวลา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 : 20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นาที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> 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 w:rsidRPr="00152B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cs/>
        </w:rPr>
        <w:t>หน่วยงานผู้รับผิดชอบ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 :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กองสวัสดิการสังคม</w:t>
      </w:r>
    </w:p>
    <w:p w:rsidR="00977BA4" w:rsidRPr="00977BA4" w:rsidRDefault="00977BA4" w:rsidP="00977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152B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cs/>
        </w:rPr>
        <w:t>ประเภท การพิจารณา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 :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ออกใบรับลงทะเบียนตามแบบยื่นคำขอลงทะเบียนให้ ผู้ขอลงทะเบียนหรือผู้รับมอบอำนาจ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> 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 w:rsidRPr="00152B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cs/>
        </w:rPr>
        <w:t>ระยะเวลา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 : 10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นาที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> 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 w:rsidRPr="00152B42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cs/>
        </w:rPr>
        <w:t>หน่วยงานผู้รับผิดชอบ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 :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กองสวัสดิการสังคม</w:t>
      </w:r>
    </w:p>
    <w:p w:rsidR="00977BA4" w:rsidRPr="00977BA4" w:rsidRDefault="00977BA4" w:rsidP="00977BA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3B2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b/>
          <w:bCs/>
          <w:color w:val="00B3B2"/>
          <w:sz w:val="36"/>
          <w:szCs w:val="36"/>
          <w:cs/>
        </w:rPr>
        <w:t>ระยะเวลาเปิดให้บริการ</w:t>
      </w:r>
    </w:p>
    <w:p w:rsidR="00977BA4" w:rsidRPr="00977BA4" w:rsidRDefault="00977BA4" w:rsidP="00977BA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ตั้งแต่วันที่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1 – 30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พฤศจิกายน ของทุกปี เปิดให้บริการวันจันทร์ ถึง วันศุกร์ (เว้นวันหยุดราชการ) ตั้งแต่เวลา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08:30 - 16:30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น. (มีพักเที่ยง)</w:t>
      </w:r>
    </w:p>
    <w:p w:rsidR="00977BA4" w:rsidRPr="00977BA4" w:rsidRDefault="00977BA4" w:rsidP="00977BA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5C26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b/>
          <w:bCs/>
          <w:color w:val="FF5C26"/>
          <w:sz w:val="36"/>
          <w:szCs w:val="36"/>
          <w:cs/>
        </w:rPr>
        <w:t>หลักเกณฑ์ วิธีการ เงื่อนไข (ถ้ามี)</w:t>
      </w:r>
      <w:r w:rsidRPr="00977BA4">
        <w:rPr>
          <w:rFonts w:asciiTheme="majorBidi" w:eastAsia="Times New Roman" w:hAnsiTheme="majorBidi" w:cstheme="majorBidi"/>
          <w:b/>
          <w:bCs/>
          <w:color w:val="FF5C26"/>
          <w:sz w:val="36"/>
          <w:szCs w:val="36"/>
        </w:rPr>
        <w:br/>
      </w:r>
      <w:r w:rsidRPr="00977BA4">
        <w:rPr>
          <w:rFonts w:asciiTheme="majorBidi" w:eastAsia="Times New Roman" w:hAnsiTheme="majorBidi" w:cstheme="majorBidi"/>
          <w:b/>
          <w:bCs/>
          <w:color w:val="FF5C26"/>
          <w:sz w:val="36"/>
          <w:szCs w:val="36"/>
          <w:cs/>
        </w:rPr>
        <w:t>ในการยื่นคำขอ/พิจารณาอนุญาต</w:t>
      </w:r>
    </w:p>
    <w:p w:rsidR="00977BA4" w:rsidRPr="00977BA4" w:rsidRDefault="00977BA4" w:rsidP="00977BA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2552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977BA4" w:rsidRPr="00977BA4" w:rsidRDefault="00977BA4" w:rsidP="00977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สัญชาติไทย</w:t>
      </w:r>
    </w:p>
    <w:p w:rsidR="00977BA4" w:rsidRPr="00977BA4" w:rsidRDefault="00977BA4" w:rsidP="00977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มีภูมิลำเนาอยู่ในเขตองค์กรปกครองส่วนท้องถิ่นตามทะเบียนบ้าน</w:t>
      </w:r>
    </w:p>
    <w:p w:rsidR="00977BA4" w:rsidRPr="00977BA4" w:rsidRDefault="00977BA4" w:rsidP="00977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</w:p>
    <w:p w:rsidR="00977BA4" w:rsidRPr="00977BA4" w:rsidRDefault="00977BA4" w:rsidP="00977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lastRenderedPageBreak/>
        <w:t xml:space="preserve"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</w:t>
      </w:r>
      <w:r w:rsidRPr="00977BA4">
        <w:rPr>
          <w:rFonts w:asciiTheme="majorBidi" w:eastAsia="Times New Roman" w:hAnsiTheme="majorBidi" w:cstheme="majorBidi"/>
          <w:color w:val="000000"/>
          <w:sz w:val="36"/>
          <w:szCs w:val="36"/>
        </w:rPr>
        <w:t>2548</w:t>
      </w:r>
    </w:p>
    <w:p w:rsidR="00977BA4" w:rsidRPr="00977BA4" w:rsidRDefault="00977BA4" w:rsidP="00977BA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</w:p>
    <w:p w:rsidR="00977BA4" w:rsidRPr="00977BA4" w:rsidRDefault="00977BA4" w:rsidP="00977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</w:p>
    <w:p w:rsidR="00977BA4" w:rsidRPr="00977BA4" w:rsidRDefault="00977BA4" w:rsidP="00977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</w:p>
    <w:p w:rsidR="00977BA4" w:rsidRPr="00977BA4" w:rsidRDefault="00977BA4" w:rsidP="00977BA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152B42">
        <w:rPr>
          <w:rFonts w:asciiTheme="majorBidi" w:eastAsia="Times New Roman" w:hAnsiTheme="majorBidi" w:cstheme="majorBidi"/>
          <w:b/>
          <w:bCs/>
          <w:color w:val="FF6600"/>
          <w:sz w:val="36"/>
          <w:szCs w:val="36"/>
          <w:cs/>
        </w:rPr>
        <w:t>วิธีการ</w:t>
      </w:r>
    </w:p>
    <w:p w:rsidR="00977BA4" w:rsidRPr="00977BA4" w:rsidRDefault="00977BA4" w:rsidP="00977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</w:p>
    <w:p w:rsidR="00977BA4" w:rsidRPr="00977BA4" w:rsidRDefault="00977BA4" w:rsidP="00977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</w:p>
    <w:p w:rsidR="00977BA4" w:rsidRPr="00977BA4" w:rsidRDefault="00977BA4" w:rsidP="00977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977BA4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ต้องไปแจ้งต่อองค์กรปกครองส่วนท้องถิ่นแห่งใหม่ที่ตนย้ายไป</w:t>
      </w:r>
    </w:p>
    <w:p w:rsidR="00977BA4" w:rsidRPr="00152B42" w:rsidRDefault="00977BA4" w:rsidP="00977BA4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sectPr w:rsidR="00977BA4" w:rsidRPr="00152B42" w:rsidSect="00977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F3E"/>
    <w:multiLevelType w:val="multilevel"/>
    <w:tmpl w:val="33DC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0316B"/>
    <w:multiLevelType w:val="multilevel"/>
    <w:tmpl w:val="28D2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80300"/>
    <w:multiLevelType w:val="multilevel"/>
    <w:tmpl w:val="7898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D4EF6"/>
    <w:multiLevelType w:val="multilevel"/>
    <w:tmpl w:val="F49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A4"/>
    <w:rsid w:val="000D6BFE"/>
    <w:rsid w:val="00152B42"/>
    <w:rsid w:val="00713B59"/>
    <w:rsid w:val="009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B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WINDOWS7</cp:lastModifiedBy>
  <cp:revision>4</cp:revision>
  <dcterms:created xsi:type="dcterms:W3CDTF">2019-05-07T04:26:00Z</dcterms:created>
  <dcterms:modified xsi:type="dcterms:W3CDTF">2019-05-07T04:48:00Z</dcterms:modified>
</cp:coreProperties>
</file>